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4D60" w14:textId="4350EC3F" w:rsidR="00C129AC" w:rsidRPr="000D14EF" w:rsidRDefault="00C129AC" w:rsidP="00235868">
      <w:pPr>
        <w:spacing w:line="276" w:lineRule="auto"/>
        <w:jc w:val="center"/>
        <w:rPr>
          <w:rFonts w:ascii="ＭＳ 明朝" w:hAnsi="ＭＳ 明朝"/>
          <w:b/>
          <w:bCs/>
          <w:sz w:val="32"/>
          <w:szCs w:val="32"/>
        </w:rPr>
      </w:pPr>
      <w:r w:rsidRPr="000D14EF">
        <w:rPr>
          <w:rFonts w:ascii="ＭＳ 明朝" w:hAnsi="ＭＳ 明朝" w:hint="eastAsia"/>
          <w:b/>
          <w:bCs/>
          <w:sz w:val="32"/>
          <w:szCs w:val="32"/>
        </w:rPr>
        <w:t>「2025年版中小企業白書・小規模企業白書」説明会等のご案内</w:t>
      </w:r>
    </w:p>
    <w:p w14:paraId="6E402E98" w14:textId="77777777" w:rsidR="00C129AC" w:rsidRPr="006D4754" w:rsidRDefault="00C129AC" w:rsidP="00235868">
      <w:pPr>
        <w:spacing w:line="276" w:lineRule="auto"/>
        <w:rPr>
          <w:rFonts w:ascii="ＭＳ 明朝" w:hAnsi="ＭＳ 明朝"/>
          <w:sz w:val="24"/>
        </w:rPr>
      </w:pPr>
    </w:p>
    <w:p w14:paraId="0FD3B2B1" w14:textId="77777777" w:rsidR="00C129AC" w:rsidRPr="00E835E5" w:rsidRDefault="00C129AC" w:rsidP="00235868">
      <w:pPr>
        <w:spacing w:line="276" w:lineRule="auto"/>
        <w:jc w:val="both"/>
        <w:rPr>
          <w:rFonts w:ascii="ＭＳ 明朝" w:hAnsi="ＭＳ 明朝"/>
          <w:sz w:val="24"/>
        </w:rPr>
      </w:pPr>
      <w:r w:rsidRPr="006D4754">
        <w:rPr>
          <w:rFonts w:ascii="ＭＳ 明朝" w:hAnsi="ＭＳ 明朝" w:hint="eastAsia"/>
          <w:sz w:val="24"/>
        </w:rPr>
        <w:t xml:space="preserve">　</w:t>
      </w:r>
      <w:r w:rsidRPr="00E835E5">
        <w:rPr>
          <w:rFonts w:ascii="ＭＳ 明朝" w:hAnsi="ＭＳ 明朝"/>
          <w:sz w:val="24"/>
        </w:rPr>
        <w:t>日頃より、商工会の事業運営に格別のご理解とご協力を賜り、誠にありがとうございます。</w:t>
      </w:r>
    </w:p>
    <w:p w14:paraId="10E61437" w14:textId="77777777" w:rsidR="000D14EF" w:rsidRDefault="00C129AC" w:rsidP="00E835E5">
      <w:pPr>
        <w:spacing w:line="276" w:lineRule="auto"/>
        <w:ind w:firstLineChars="100" w:firstLine="240"/>
        <w:jc w:val="both"/>
        <w:rPr>
          <w:rFonts w:ascii="ＭＳ 明朝" w:hAnsi="ＭＳ 明朝"/>
          <w:sz w:val="24"/>
        </w:rPr>
      </w:pPr>
      <w:r w:rsidRPr="00C129AC">
        <w:rPr>
          <w:rFonts w:ascii="ＭＳ 明朝" w:hAnsi="ＭＳ 明朝"/>
          <w:sz w:val="24"/>
        </w:rPr>
        <w:t>さて、標記の件につきまして、下記のとおり「2025年版 中小企業白書・小規模企業白書」説明会を開催いたします。</w:t>
      </w:r>
    </w:p>
    <w:p w14:paraId="4F112B85" w14:textId="7E7CB2D8" w:rsidR="00C129AC" w:rsidRPr="00C129AC" w:rsidRDefault="00C129AC" w:rsidP="00235868">
      <w:pPr>
        <w:spacing w:line="276" w:lineRule="auto"/>
        <w:ind w:firstLineChars="100" w:firstLine="240"/>
        <w:jc w:val="both"/>
        <w:rPr>
          <w:rFonts w:ascii="ＭＳ 明朝" w:hAnsi="ＭＳ 明朝"/>
          <w:sz w:val="24"/>
        </w:rPr>
      </w:pPr>
      <w:r w:rsidRPr="00C129AC">
        <w:rPr>
          <w:rFonts w:ascii="ＭＳ 明朝" w:hAnsi="ＭＳ 明朝"/>
          <w:sz w:val="24"/>
        </w:rPr>
        <w:t>経済産業省より毎年発行されている「中小企業白書」および「小規模企業白書」は、中小企業・小規模事業者の現状や課題、政策の方向性を把握するうえで極めて重要な資料です。</w:t>
      </w:r>
    </w:p>
    <w:p w14:paraId="28640C89" w14:textId="5E248266" w:rsidR="00C129AC" w:rsidRDefault="00C129AC" w:rsidP="00235868">
      <w:pPr>
        <w:spacing w:line="276" w:lineRule="auto"/>
        <w:ind w:firstLineChars="100" w:firstLine="240"/>
        <w:jc w:val="both"/>
        <w:rPr>
          <w:rFonts w:ascii="ＭＳ 明朝" w:hAnsi="ＭＳ 明朝"/>
          <w:sz w:val="24"/>
        </w:rPr>
      </w:pPr>
      <w:r w:rsidRPr="00C129AC">
        <w:rPr>
          <w:rFonts w:ascii="ＭＳ 明朝" w:hAnsi="ＭＳ 明朝"/>
          <w:sz w:val="24"/>
        </w:rPr>
        <w:t>本説明会では、2025年版白書の主なポイントについて分かりやすく解説いただきます。事業者の皆様にとっては、今後の事業計画や補助金申請書の作成にあたっての有用な参考資料となるほか、商工会職員の皆様にとっても、経営支援や施策活用に役立つ内容となっております。ご多</w:t>
      </w:r>
      <w:r w:rsidR="00E835E5">
        <w:rPr>
          <w:rFonts w:ascii="ＭＳ 明朝" w:hAnsi="ＭＳ 明朝" w:hint="eastAsia"/>
          <w:sz w:val="24"/>
        </w:rPr>
        <w:t>用と</w:t>
      </w:r>
      <w:r w:rsidRPr="00C129AC">
        <w:rPr>
          <w:rFonts w:ascii="ＭＳ 明朝" w:hAnsi="ＭＳ 明朝"/>
          <w:sz w:val="24"/>
        </w:rPr>
        <w:t>は存じますが、ぜひご参加くださいますようご案内申し上げます</w:t>
      </w:r>
    </w:p>
    <w:p w14:paraId="3BDD51B6" w14:textId="77777777" w:rsidR="00C129AC" w:rsidRPr="00E835E5" w:rsidRDefault="00C129AC" w:rsidP="00235868">
      <w:pPr>
        <w:spacing w:line="276" w:lineRule="auto"/>
        <w:jc w:val="both"/>
        <w:rPr>
          <w:rFonts w:ascii="ＭＳ 明朝" w:hAnsi="ＭＳ 明朝"/>
          <w:sz w:val="24"/>
        </w:rPr>
      </w:pPr>
    </w:p>
    <w:p w14:paraId="22700B15" w14:textId="77777777" w:rsidR="006C7E8E" w:rsidRDefault="006C7E8E" w:rsidP="00235868">
      <w:pPr>
        <w:spacing w:line="276" w:lineRule="auto"/>
        <w:jc w:val="both"/>
        <w:rPr>
          <w:rFonts w:ascii="ＭＳ 明朝" w:hAnsi="ＭＳ 明朝"/>
          <w:sz w:val="24"/>
        </w:rPr>
      </w:pPr>
    </w:p>
    <w:p w14:paraId="790A5899" w14:textId="5D4CCA98" w:rsidR="0074061B" w:rsidRDefault="00C129AC" w:rsidP="00235868">
      <w:pPr>
        <w:spacing w:line="276" w:lineRule="auto"/>
        <w:ind w:left="1680" w:hangingChars="700" w:hanging="1680"/>
        <w:jc w:val="both"/>
        <w:rPr>
          <w:rFonts w:ascii="ＭＳ 明朝" w:hAnsi="ＭＳ 明朝"/>
          <w:sz w:val="24"/>
          <w:lang w:eastAsia="zh-TW"/>
        </w:rPr>
      </w:pPr>
      <w:r>
        <w:rPr>
          <w:rFonts w:ascii="ＭＳ 明朝" w:hAnsi="ＭＳ 明朝" w:hint="eastAsia"/>
          <w:sz w:val="24"/>
          <w:lang w:eastAsia="zh-TW"/>
        </w:rPr>
        <w:t>１．日</w:t>
      </w:r>
      <w:r w:rsidR="0074061B">
        <w:rPr>
          <w:rFonts w:ascii="ＭＳ 明朝" w:hAnsi="ＭＳ 明朝" w:hint="eastAsia"/>
          <w:sz w:val="24"/>
          <w:lang w:eastAsia="zh-TW"/>
        </w:rPr>
        <w:t xml:space="preserve">　　</w:t>
      </w:r>
      <w:r>
        <w:rPr>
          <w:rFonts w:ascii="ＭＳ 明朝" w:hAnsi="ＭＳ 明朝" w:hint="eastAsia"/>
          <w:sz w:val="24"/>
          <w:lang w:eastAsia="zh-TW"/>
        </w:rPr>
        <w:t xml:space="preserve">時　</w:t>
      </w:r>
      <w:r w:rsidR="0074061B">
        <w:rPr>
          <w:rFonts w:ascii="ＭＳ 明朝" w:hAnsi="ＭＳ 明朝" w:hint="eastAsia"/>
          <w:sz w:val="24"/>
          <w:lang w:eastAsia="zh-TW"/>
        </w:rPr>
        <w:t xml:space="preserve">　</w:t>
      </w:r>
      <w:r>
        <w:rPr>
          <w:rFonts w:ascii="ＭＳ 明朝" w:hAnsi="ＭＳ 明朝" w:hint="eastAsia"/>
          <w:sz w:val="24"/>
          <w:lang w:eastAsia="zh-TW"/>
        </w:rPr>
        <w:t>令和７年７月</w:t>
      </w:r>
      <w:r w:rsidR="00E67C39">
        <w:rPr>
          <w:rFonts w:ascii="ＭＳ 明朝" w:hAnsi="ＭＳ 明朝" w:hint="eastAsia"/>
          <w:sz w:val="24"/>
          <w:lang w:eastAsia="zh-TW"/>
        </w:rPr>
        <w:t>２２</w:t>
      </w:r>
      <w:r>
        <w:rPr>
          <w:rFonts w:ascii="ＭＳ 明朝" w:hAnsi="ＭＳ 明朝" w:hint="eastAsia"/>
          <w:sz w:val="24"/>
          <w:lang w:eastAsia="zh-TW"/>
        </w:rPr>
        <w:t>日（</w:t>
      </w:r>
      <w:r w:rsidR="00E67C39">
        <w:rPr>
          <w:rFonts w:ascii="ＭＳ 明朝" w:hAnsi="ＭＳ 明朝" w:hint="eastAsia"/>
          <w:sz w:val="24"/>
          <w:lang w:eastAsia="zh-TW"/>
        </w:rPr>
        <w:t>火</w:t>
      </w:r>
      <w:r>
        <w:rPr>
          <w:rFonts w:ascii="ＭＳ 明朝" w:hAnsi="ＭＳ 明朝" w:hint="eastAsia"/>
          <w:sz w:val="24"/>
          <w:lang w:eastAsia="zh-TW"/>
        </w:rPr>
        <w:t>）　午前</w:t>
      </w:r>
      <w:r w:rsidR="00E67C39">
        <w:rPr>
          <w:rFonts w:ascii="ＭＳ 明朝" w:hAnsi="ＭＳ 明朝" w:hint="eastAsia"/>
          <w:sz w:val="24"/>
          <w:lang w:eastAsia="zh-TW"/>
        </w:rPr>
        <w:t>１０</w:t>
      </w:r>
      <w:r>
        <w:rPr>
          <w:rFonts w:ascii="ＭＳ 明朝" w:hAnsi="ＭＳ 明朝" w:hint="eastAsia"/>
          <w:sz w:val="24"/>
          <w:lang w:eastAsia="zh-TW"/>
        </w:rPr>
        <w:t>時</w:t>
      </w:r>
      <w:r w:rsidR="00E67C39">
        <w:rPr>
          <w:rFonts w:ascii="ＭＳ 明朝" w:hAnsi="ＭＳ 明朝" w:hint="eastAsia"/>
          <w:sz w:val="24"/>
          <w:lang w:eastAsia="zh-TW"/>
        </w:rPr>
        <w:t>３</w:t>
      </w:r>
      <w:r>
        <w:rPr>
          <w:rFonts w:ascii="ＭＳ 明朝" w:hAnsi="ＭＳ 明朝" w:hint="eastAsia"/>
          <w:sz w:val="24"/>
          <w:lang w:eastAsia="zh-TW"/>
        </w:rPr>
        <w:t>０分〜午前</w:t>
      </w:r>
      <w:r w:rsidR="00E67C39">
        <w:rPr>
          <w:rFonts w:ascii="ＭＳ 明朝" w:hAnsi="ＭＳ 明朝" w:hint="eastAsia"/>
          <w:sz w:val="24"/>
          <w:lang w:eastAsia="zh-TW"/>
        </w:rPr>
        <w:t>１１</w:t>
      </w:r>
      <w:r>
        <w:rPr>
          <w:rFonts w:ascii="ＭＳ 明朝" w:hAnsi="ＭＳ 明朝" w:hint="eastAsia"/>
          <w:sz w:val="24"/>
          <w:lang w:eastAsia="zh-TW"/>
        </w:rPr>
        <w:t>時</w:t>
      </w:r>
      <w:r w:rsidR="00E67C39">
        <w:rPr>
          <w:rFonts w:ascii="ＭＳ 明朝" w:hAnsi="ＭＳ 明朝" w:hint="eastAsia"/>
          <w:sz w:val="24"/>
          <w:lang w:eastAsia="zh-TW"/>
        </w:rPr>
        <w:t>３</w:t>
      </w:r>
      <w:r>
        <w:rPr>
          <w:rFonts w:ascii="ＭＳ 明朝" w:hAnsi="ＭＳ 明朝" w:hint="eastAsia"/>
          <w:sz w:val="24"/>
          <w:lang w:eastAsia="zh-TW"/>
        </w:rPr>
        <w:t>０分</w:t>
      </w:r>
    </w:p>
    <w:p w14:paraId="2D2242B6" w14:textId="6C8CD238" w:rsidR="0074061B" w:rsidRDefault="0074061B" w:rsidP="00235868">
      <w:pPr>
        <w:spacing w:line="276" w:lineRule="auto"/>
        <w:ind w:leftChars="700" w:left="1470" w:firstLineChars="200" w:firstLine="480"/>
        <w:jc w:val="both"/>
        <w:rPr>
          <w:rFonts w:ascii="ＭＳ 明朝" w:hAnsi="ＭＳ 明朝"/>
          <w:sz w:val="24"/>
        </w:rPr>
      </w:pPr>
      <w:r>
        <w:rPr>
          <w:rFonts w:ascii="ＭＳ 明朝" w:hAnsi="ＭＳ 明朝" w:hint="eastAsia"/>
          <w:sz w:val="24"/>
        </w:rPr>
        <w:t>（６０分</w:t>
      </w:r>
      <w:r w:rsidR="000D14EF">
        <w:rPr>
          <w:rFonts w:ascii="ＭＳ 明朝" w:hAnsi="ＭＳ 明朝" w:hint="eastAsia"/>
          <w:sz w:val="24"/>
        </w:rPr>
        <w:t>程度</w:t>
      </w:r>
      <w:r>
        <w:rPr>
          <w:rFonts w:ascii="ＭＳ 明朝" w:hAnsi="ＭＳ 明朝" w:hint="eastAsia"/>
          <w:sz w:val="24"/>
        </w:rPr>
        <w:t>：説明および質疑応答も含む）</w:t>
      </w:r>
    </w:p>
    <w:p w14:paraId="1F7DE319" w14:textId="71589F6E" w:rsidR="0074061B" w:rsidRDefault="0074061B" w:rsidP="00235868">
      <w:pPr>
        <w:spacing w:line="276" w:lineRule="auto"/>
        <w:ind w:left="1200" w:hangingChars="500" w:hanging="1200"/>
        <w:jc w:val="both"/>
        <w:rPr>
          <w:rFonts w:ascii="ＭＳ 明朝" w:hAnsi="ＭＳ 明朝"/>
          <w:sz w:val="24"/>
        </w:rPr>
      </w:pPr>
      <w:r>
        <w:rPr>
          <w:rFonts w:ascii="ＭＳ 明朝" w:hAnsi="ＭＳ 明朝" w:hint="eastAsia"/>
          <w:sz w:val="24"/>
        </w:rPr>
        <w:t>２．開催形式　　オンライン（</w:t>
      </w:r>
      <w:r w:rsidR="00E12073">
        <w:rPr>
          <w:rFonts w:ascii="ＭＳ 明朝" w:hAnsi="ＭＳ 明朝" w:hint="eastAsia"/>
          <w:sz w:val="24"/>
        </w:rPr>
        <w:t>Ｍｉｃｒｏｓｏｆｔ Ｔｅａｍｓ</w:t>
      </w:r>
      <w:r>
        <w:rPr>
          <w:rFonts w:ascii="ＭＳ 明朝" w:hAnsi="ＭＳ 明朝" w:hint="eastAsia"/>
          <w:sz w:val="24"/>
        </w:rPr>
        <w:t>）</w:t>
      </w:r>
    </w:p>
    <w:p w14:paraId="1EA922A6" w14:textId="77777777" w:rsidR="006F113A" w:rsidRDefault="000D14EF" w:rsidP="00235868">
      <w:pPr>
        <w:spacing w:line="276" w:lineRule="auto"/>
        <w:ind w:left="1200" w:hangingChars="500" w:hanging="1200"/>
        <w:jc w:val="both"/>
        <w:rPr>
          <w:rFonts w:ascii="ＭＳ 明朝" w:hAnsi="ＭＳ 明朝"/>
          <w:sz w:val="24"/>
        </w:rPr>
      </w:pPr>
      <w:r>
        <w:rPr>
          <w:rFonts w:ascii="ＭＳ 明朝" w:hAnsi="ＭＳ 明朝" w:hint="eastAsia"/>
          <w:sz w:val="24"/>
        </w:rPr>
        <w:t xml:space="preserve">　　　　　　　　※当日の</w:t>
      </w:r>
      <w:r w:rsidR="00E12073">
        <w:rPr>
          <w:rFonts w:ascii="ＭＳ 明朝" w:hAnsi="ＭＳ 明朝" w:hint="eastAsia"/>
          <w:sz w:val="24"/>
        </w:rPr>
        <w:t>会議リンクの</w:t>
      </w:r>
      <w:r>
        <w:rPr>
          <w:rFonts w:ascii="ＭＳ 明朝" w:hAnsi="ＭＳ 明朝" w:hint="eastAsia"/>
          <w:sz w:val="24"/>
        </w:rPr>
        <w:t>ＵＲＬ</w:t>
      </w:r>
      <w:r w:rsidR="006F113A">
        <w:rPr>
          <w:rFonts w:ascii="ＭＳ 明朝" w:hAnsi="ＭＳ 明朝" w:hint="eastAsia"/>
          <w:sz w:val="24"/>
        </w:rPr>
        <w:t>及び説明会資料</w:t>
      </w:r>
      <w:r>
        <w:rPr>
          <w:rFonts w:ascii="ＭＳ 明朝" w:hAnsi="ＭＳ 明朝" w:hint="eastAsia"/>
          <w:sz w:val="24"/>
        </w:rPr>
        <w:t>は、後日、</w:t>
      </w:r>
      <w:r w:rsidR="00E12073">
        <w:rPr>
          <w:rFonts w:ascii="ＭＳ 明朝" w:hAnsi="ＭＳ 明朝" w:hint="eastAsia"/>
          <w:sz w:val="24"/>
        </w:rPr>
        <w:t>メールで</w:t>
      </w:r>
      <w:r>
        <w:rPr>
          <w:rFonts w:ascii="ＭＳ 明朝" w:hAnsi="ＭＳ 明朝" w:hint="eastAsia"/>
          <w:sz w:val="24"/>
        </w:rPr>
        <w:t>ご案内</w:t>
      </w:r>
    </w:p>
    <w:p w14:paraId="7946BD0F" w14:textId="141FAFD4" w:rsidR="000D14EF" w:rsidRDefault="000D14EF" w:rsidP="006F113A">
      <w:pPr>
        <w:spacing w:line="276" w:lineRule="auto"/>
        <w:ind w:firstLineChars="900" w:firstLine="2160"/>
        <w:jc w:val="both"/>
        <w:rPr>
          <w:rFonts w:ascii="ＭＳ 明朝" w:hAnsi="ＭＳ 明朝"/>
          <w:sz w:val="24"/>
        </w:rPr>
      </w:pPr>
      <w:r>
        <w:rPr>
          <w:rFonts w:ascii="ＭＳ 明朝" w:hAnsi="ＭＳ 明朝" w:hint="eastAsia"/>
          <w:sz w:val="24"/>
        </w:rPr>
        <w:t>いたします。</w:t>
      </w:r>
    </w:p>
    <w:p w14:paraId="69638D15" w14:textId="77777777" w:rsidR="0074061B" w:rsidRDefault="0074061B" w:rsidP="00235868">
      <w:pPr>
        <w:spacing w:line="276" w:lineRule="auto"/>
        <w:ind w:left="1200" w:hangingChars="500" w:hanging="1200"/>
        <w:jc w:val="both"/>
        <w:rPr>
          <w:rFonts w:ascii="ＭＳ 明朝" w:hAnsi="ＭＳ 明朝"/>
          <w:sz w:val="24"/>
        </w:rPr>
      </w:pPr>
      <w:r>
        <w:rPr>
          <w:rFonts w:ascii="ＭＳ 明朝" w:hAnsi="ＭＳ 明朝" w:hint="eastAsia"/>
          <w:sz w:val="24"/>
        </w:rPr>
        <w:t>３．対 象 者　　商工会職員、商工業者、公務員など関心のある方</w:t>
      </w:r>
    </w:p>
    <w:p w14:paraId="177B4302" w14:textId="6FFE3B6E" w:rsidR="0074061B" w:rsidRDefault="0074061B" w:rsidP="006D77D8">
      <w:pPr>
        <w:spacing w:line="276" w:lineRule="auto"/>
        <w:ind w:left="1920" w:hangingChars="800" w:hanging="1920"/>
        <w:jc w:val="both"/>
        <w:rPr>
          <w:rFonts w:ascii="ＭＳ 明朝" w:hAnsi="ＭＳ 明朝"/>
          <w:sz w:val="24"/>
        </w:rPr>
      </w:pPr>
      <w:r>
        <w:rPr>
          <w:rFonts w:ascii="ＭＳ 明朝" w:hAnsi="ＭＳ 明朝" w:hint="eastAsia"/>
          <w:sz w:val="24"/>
        </w:rPr>
        <w:t xml:space="preserve">４．内　　容　　</w:t>
      </w:r>
      <w:r w:rsidR="006D77D8">
        <w:rPr>
          <w:rFonts w:ascii="ＭＳ 明朝" w:hAnsi="ＭＳ 明朝" w:hint="eastAsia"/>
          <w:sz w:val="24"/>
        </w:rPr>
        <w:t>説明</w:t>
      </w:r>
      <w:r w:rsidR="00CB3AB3">
        <w:rPr>
          <w:rFonts w:ascii="ＭＳ 明朝" w:hAnsi="ＭＳ 明朝" w:hint="eastAsia"/>
          <w:sz w:val="24"/>
        </w:rPr>
        <w:t>：</w:t>
      </w:r>
      <w:r w:rsidR="006D77D8">
        <w:rPr>
          <w:rFonts w:ascii="ＭＳ 明朝" w:hAnsi="ＭＳ 明朝" w:hint="eastAsia"/>
          <w:sz w:val="24"/>
        </w:rPr>
        <w:t>中小企業庁 事業環境部調査室</w:t>
      </w:r>
      <w:r w:rsidR="006D77D8">
        <w:rPr>
          <w:rFonts w:ascii="ＭＳ 明朝" w:hAnsi="ＭＳ 明朝"/>
          <w:sz w:val="24"/>
        </w:rPr>
        <w:br/>
      </w:r>
      <w:r>
        <w:rPr>
          <w:rFonts w:ascii="ＭＳ 明朝" w:hAnsi="ＭＳ 明朝" w:hint="eastAsia"/>
          <w:sz w:val="24"/>
        </w:rPr>
        <w:t>・</w:t>
      </w:r>
      <w:r w:rsidRPr="0074061B">
        <w:rPr>
          <w:rFonts w:ascii="ＭＳ 明朝" w:hAnsi="ＭＳ 明朝" w:hint="eastAsia"/>
          <w:sz w:val="24"/>
        </w:rPr>
        <w:t>白書の概要（小規模企業白書について</w:t>
      </w:r>
      <w:r w:rsidR="00D97B26">
        <w:rPr>
          <w:rFonts w:ascii="ＭＳ 明朝" w:hAnsi="ＭＳ 明朝" w:hint="eastAsia"/>
          <w:sz w:val="24"/>
        </w:rPr>
        <w:t>中心</w:t>
      </w:r>
      <w:r w:rsidRPr="0074061B">
        <w:rPr>
          <w:rFonts w:ascii="ＭＳ 明朝" w:hAnsi="ＭＳ 明朝" w:hint="eastAsia"/>
          <w:sz w:val="24"/>
        </w:rPr>
        <w:t>に。）</w:t>
      </w:r>
    </w:p>
    <w:p w14:paraId="7EC05DD3" w14:textId="61339072" w:rsidR="0074061B" w:rsidRDefault="0074061B" w:rsidP="00235868">
      <w:pPr>
        <w:spacing w:line="276" w:lineRule="auto"/>
        <w:ind w:left="1200" w:hangingChars="500" w:hanging="1200"/>
        <w:jc w:val="both"/>
        <w:rPr>
          <w:rFonts w:ascii="ＭＳ 明朝" w:hAnsi="ＭＳ 明朝"/>
          <w:sz w:val="24"/>
        </w:rPr>
      </w:pPr>
      <w:r>
        <w:rPr>
          <w:rFonts w:ascii="ＭＳ 明朝" w:hAnsi="ＭＳ 明朝" w:hint="eastAsia"/>
          <w:sz w:val="24"/>
        </w:rPr>
        <w:t xml:space="preserve">　　　　　　　　・</w:t>
      </w:r>
      <w:r w:rsidRPr="0074061B">
        <w:rPr>
          <w:rFonts w:ascii="ＭＳ 明朝" w:hAnsi="ＭＳ 明朝" w:hint="eastAsia"/>
          <w:sz w:val="24"/>
        </w:rPr>
        <w:t>２０２５年版の注目ポイン</w:t>
      </w:r>
      <w:r>
        <w:rPr>
          <w:rFonts w:ascii="ＭＳ 明朝" w:hAnsi="ＭＳ 明朝" w:hint="eastAsia"/>
          <w:sz w:val="24"/>
        </w:rPr>
        <w:t>ト</w:t>
      </w:r>
      <w:r w:rsidR="000D14EF">
        <w:rPr>
          <w:rFonts w:ascii="ＭＳ 明朝" w:hAnsi="ＭＳ 明朝" w:hint="eastAsia"/>
          <w:sz w:val="24"/>
        </w:rPr>
        <w:t xml:space="preserve">　など</w:t>
      </w:r>
    </w:p>
    <w:p w14:paraId="3981A16B" w14:textId="74A63835" w:rsidR="00D97B26" w:rsidRDefault="00D97B26" w:rsidP="00235868">
      <w:pPr>
        <w:spacing w:line="276" w:lineRule="auto"/>
        <w:ind w:left="1200" w:hangingChars="500" w:hanging="1200"/>
        <w:jc w:val="both"/>
        <w:rPr>
          <w:rFonts w:ascii="ＭＳ 明朝" w:hAnsi="ＭＳ 明朝"/>
          <w:sz w:val="24"/>
        </w:rPr>
      </w:pPr>
      <w:r>
        <w:rPr>
          <w:rFonts w:ascii="ＭＳ 明朝" w:hAnsi="ＭＳ 明朝" w:hint="eastAsia"/>
          <w:sz w:val="24"/>
        </w:rPr>
        <w:t xml:space="preserve">　　　　　　　　・白書の使い方や事業計画書の作成時の活用方法</w:t>
      </w:r>
    </w:p>
    <w:p w14:paraId="66328179" w14:textId="77777777" w:rsidR="0074061B" w:rsidRDefault="0074061B" w:rsidP="00235868">
      <w:pPr>
        <w:spacing w:line="276" w:lineRule="auto"/>
        <w:ind w:left="1200" w:hangingChars="500" w:hanging="1200"/>
        <w:jc w:val="both"/>
        <w:rPr>
          <w:rFonts w:ascii="ＭＳ 明朝" w:hAnsi="ＭＳ 明朝"/>
          <w:sz w:val="24"/>
        </w:rPr>
      </w:pPr>
      <w:r>
        <w:rPr>
          <w:rFonts w:ascii="ＭＳ 明朝" w:hAnsi="ＭＳ 明朝" w:hint="eastAsia"/>
          <w:sz w:val="24"/>
        </w:rPr>
        <w:t xml:space="preserve">　　　　　　　　・</w:t>
      </w:r>
      <w:r w:rsidRPr="0074061B">
        <w:rPr>
          <w:rFonts w:ascii="ＭＳ 明朝" w:hAnsi="ＭＳ 明朝" w:hint="eastAsia"/>
          <w:sz w:val="24"/>
        </w:rPr>
        <w:t>質疑応答</w:t>
      </w:r>
    </w:p>
    <w:p w14:paraId="29416000" w14:textId="77777777" w:rsidR="0074061B" w:rsidRDefault="0074061B" w:rsidP="00235868">
      <w:pPr>
        <w:spacing w:line="276" w:lineRule="auto"/>
        <w:ind w:left="1200" w:hangingChars="500" w:hanging="1200"/>
        <w:jc w:val="both"/>
        <w:rPr>
          <w:rFonts w:ascii="ＭＳ 明朝" w:hAnsi="ＭＳ 明朝"/>
          <w:sz w:val="24"/>
        </w:rPr>
      </w:pPr>
      <w:r>
        <w:rPr>
          <w:rFonts w:ascii="ＭＳ 明朝" w:hAnsi="ＭＳ 明朝" w:hint="eastAsia"/>
          <w:sz w:val="24"/>
        </w:rPr>
        <w:t>５．申込方法　　以下のＱＲコードを読み込みフォームより申込みをしてください。</w:t>
      </w:r>
    </w:p>
    <w:p w14:paraId="1943B0AE" w14:textId="2727BA74" w:rsidR="00235868" w:rsidRDefault="00B2507A" w:rsidP="00235868">
      <w:pPr>
        <w:spacing w:line="276" w:lineRule="auto"/>
        <w:ind w:left="1200" w:hangingChars="500" w:hanging="1200"/>
        <w:jc w:val="both"/>
        <w:rPr>
          <w:rFonts w:ascii="ＭＳ 明朝" w:hAnsi="ＭＳ 明朝"/>
          <w:sz w:val="24"/>
        </w:rPr>
      </w:pPr>
      <w:r>
        <w:rPr>
          <w:rFonts w:ascii="ＭＳ 明朝" w:hAnsi="ＭＳ 明朝" w:hint="eastAsia"/>
          <w:sz w:val="24"/>
        </w:rPr>
        <w:t xml:space="preserve">　　　　　　　　</w:t>
      </w:r>
      <w:r>
        <w:rPr>
          <w:rFonts w:ascii="ＭＳ 明朝" w:hAnsi="ＭＳ 明朝"/>
          <w:noProof/>
          <w:sz w:val="24"/>
        </w:rPr>
        <w:drawing>
          <wp:inline distT="0" distB="0" distL="0" distR="0" wp14:anchorId="3A28C90A" wp14:editId="3E647F82">
            <wp:extent cx="762000" cy="762000"/>
            <wp:effectExtent l="0" t="0" r="0" b="0"/>
            <wp:docPr id="1366289387"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89387" name="図 1" descr="QR コード&#10;&#10;AI 生成コンテンツは誤りを含む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762188" cy="762188"/>
                    </a:xfrm>
                    <a:prstGeom prst="rect">
                      <a:avLst/>
                    </a:prstGeom>
                  </pic:spPr>
                </pic:pic>
              </a:graphicData>
            </a:graphic>
          </wp:inline>
        </w:drawing>
      </w:r>
    </w:p>
    <w:p w14:paraId="4A5EEADD" w14:textId="4EDC47D3" w:rsidR="0074061B" w:rsidRDefault="00235868" w:rsidP="00235868">
      <w:pPr>
        <w:spacing w:line="276" w:lineRule="auto"/>
        <w:ind w:left="1200" w:hangingChars="500" w:hanging="1200"/>
        <w:jc w:val="both"/>
        <w:rPr>
          <w:rFonts w:ascii="ＭＳ 明朝" w:hAnsi="ＭＳ 明朝"/>
          <w:sz w:val="24"/>
        </w:rPr>
      </w:pPr>
      <w:r>
        <w:rPr>
          <w:rFonts w:ascii="ＭＳ 明朝" w:hAnsi="ＭＳ 明朝" w:hint="eastAsia"/>
          <w:sz w:val="24"/>
        </w:rPr>
        <w:t>６．回答期限　　令和７年７月</w:t>
      </w:r>
      <w:r w:rsidR="00E67C39">
        <w:rPr>
          <w:rFonts w:ascii="ＭＳ 明朝" w:hAnsi="ＭＳ 明朝" w:hint="eastAsia"/>
          <w:sz w:val="24"/>
        </w:rPr>
        <w:t>１６</w:t>
      </w:r>
      <w:r>
        <w:rPr>
          <w:rFonts w:ascii="ＭＳ 明朝" w:hAnsi="ＭＳ 明朝" w:hint="eastAsia"/>
          <w:sz w:val="24"/>
        </w:rPr>
        <w:t>日（</w:t>
      </w:r>
      <w:r w:rsidR="00E67C39">
        <w:rPr>
          <w:rFonts w:ascii="ＭＳ 明朝" w:hAnsi="ＭＳ 明朝" w:hint="eastAsia"/>
          <w:sz w:val="24"/>
        </w:rPr>
        <w:t>水</w:t>
      </w:r>
      <w:r>
        <w:rPr>
          <w:rFonts w:ascii="ＭＳ 明朝" w:hAnsi="ＭＳ 明朝" w:hint="eastAsia"/>
          <w:sz w:val="24"/>
        </w:rPr>
        <w:t>）</w:t>
      </w:r>
    </w:p>
    <w:p w14:paraId="7344D790" w14:textId="4504394B" w:rsidR="00962747" w:rsidRDefault="00962747" w:rsidP="00962747">
      <w:pPr>
        <w:spacing w:line="276" w:lineRule="auto"/>
        <w:ind w:left="1200" w:hangingChars="500" w:hanging="1200"/>
        <w:jc w:val="both"/>
        <w:rPr>
          <w:rFonts w:ascii="ＭＳ 明朝" w:hAnsi="ＭＳ 明朝"/>
          <w:sz w:val="24"/>
          <w:lang w:eastAsia="zh-TW"/>
        </w:rPr>
      </w:pPr>
      <w:r>
        <w:rPr>
          <w:rFonts w:ascii="ＭＳ 明朝" w:hAnsi="ＭＳ 明朝" w:hint="eastAsia"/>
          <w:sz w:val="24"/>
          <w:lang w:eastAsia="zh-TW"/>
        </w:rPr>
        <w:t>７．主　　催　　東三河経営指導員研究会（東三河商工会）</w:t>
      </w:r>
    </w:p>
    <w:p w14:paraId="3CFE3539" w14:textId="0EA23FB0" w:rsidR="00962747" w:rsidRDefault="00962747" w:rsidP="00962747">
      <w:pPr>
        <w:spacing w:line="276" w:lineRule="auto"/>
        <w:ind w:left="1200" w:hangingChars="500" w:hanging="1200"/>
        <w:jc w:val="both"/>
        <w:rPr>
          <w:rFonts w:ascii="ＭＳ 明朝" w:hAnsi="ＭＳ 明朝"/>
          <w:sz w:val="24"/>
        </w:rPr>
      </w:pPr>
      <w:r>
        <w:rPr>
          <w:rFonts w:ascii="ＭＳ 明朝" w:hAnsi="ＭＳ 明朝" w:hint="eastAsia"/>
          <w:sz w:val="24"/>
        </w:rPr>
        <w:t xml:space="preserve">８．お問合せ　　</w:t>
      </w:r>
      <w:r w:rsidR="00E835E5">
        <w:rPr>
          <w:rFonts w:ascii="ＭＳ 明朝" w:hAnsi="ＭＳ 明朝" w:hint="eastAsia"/>
          <w:sz w:val="24"/>
        </w:rPr>
        <w:t>田原市</w:t>
      </w:r>
      <w:r>
        <w:rPr>
          <w:rFonts w:ascii="ＭＳ 明朝" w:hAnsi="ＭＳ 明朝" w:hint="eastAsia"/>
          <w:sz w:val="24"/>
        </w:rPr>
        <w:t>商工会　℡</w:t>
      </w:r>
      <w:r w:rsidR="00E835E5">
        <w:rPr>
          <w:rFonts w:ascii="ＭＳ 明朝" w:hAnsi="ＭＳ 明朝" w:hint="eastAsia"/>
          <w:sz w:val="24"/>
        </w:rPr>
        <w:t>０５３１</w:t>
      </w:r>
      <w:r>
        <w:rPr>
          <w:rFonts w:ascii="ＭＳ 明朝" w:hAnsi="ＭＳ 明朝" w:hint="eastAsia"/>
          <w:sz w:val="24"/>
        </w:rPr>
        <w:t>－</w:t>
      </w:r>
      <w:r w:rsidR="00E835E5">
        <w:rPr>
          <w:rFonts w:ascii="ＭＳ 明朝" w:hAnsi="ＭＳ 明朝" w:hint="eastAsia"/>
          <w:sz w:val="24"/>
        </w:rPr>
        <w:t>２２</w:t>
      </w:r>
      <w:r>
        <w:rPr>
          <w:rFonts w:ascii="ＭＳ 明朝" w:hAnsi="ＭＳ 明朝" w:hint="eastAsia"/>
          <w:sz w:val="24"/>
        </w:rPr>
        <w:t>－</w:t>
      </w:r>
      <w:r w:rsidR="00E835E5">
        <w:rPr>
          <w:rFonts w:ascii="ＭＳ 明朝" w:hAnsi="ＭＳ 明朝" w:hint="eastAsia"/>
          <w:sz w:val="24"/>
        </w:rPr>
        <w:t>６６６６</w:t>
      </w:r>
    </w:p>
    <w:p w14:paraId="4FD77225" w14:textId="7F4C9583" w:rsidR="00962747" w:rsidRPr="000D14EF" w:rsidRDefault="00962747" w:rsidP="00962747">
      <w:pPr>
        <w:spacing w:line="276" w:lineRule="auto"/>
        <w:ind w:left="1200" w:hangingChars="500" w:hanging="1200"/>
        <w:jc w:val="both"/>
        <w:rPr>
          <w:rFonts w:ascii="ＭＳ 明朝" w:hAnsi="ＭＳ 明朝"/>
          <w:sz w:val="24"/>
        </w:rPr>
      </w:pPr>
    </w:p>
    <w:sectPr w:rsidR="00962747" w:rsidRPr="000D14EF" w:rsidSect="00C129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720B"/>
    <w:multiLevelType w:val="hybridMultilevel"/>
    <w:tmpl w:val="D4DC9FC6"/>
    <w:lvl w:ilvl="0" w:tplc="04090001">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192368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FA"/>
    <w:rsid w:val="000D14EF"/>
    <w:rsid w:val="00235868"/>
    <w:rsid w:val="002B6FCC"/>
    <w:rsid w:val="003C68CD"/>
    <w:rsid w:val="006B6728"/>
    <w:rsid w:val="006C7E8E"/>
    <w:rsid w:val="006D77D8"/>
    <w:rsid w:val="006F113A"/>
    <w:rsid w:val="0074061B"/>
    <w:rsid w:val="00872CFA"/>
    <w:rsid w:val="008A3047"/>
    <w:rsid w:val="00962747"/>
    <w:rsid w:val="009B71B9"/>
    <w:rsid w:val="00A73C89"/>
    <w:rsid w:val="00B2507A"/>
    <w:rsid w:val="00B73DA2"/>
    <w:rsid w:val="00BD59E3"/>
    <w:rsid w:val="00BE4E59"/>
    <w:rsid w:val="00C129AC"/>
    <w:rsid w:val="00C16CC0"/>
    <w:rsid w:val="00CB3AB3"/>
    <w:rsid w:val="00CC45BF"/>
    <w:rsid w:val="00D514FB"/>
    <w:rsid w:val="00D97B26"/>
    <w:rsid w:val="00E12073"/>
    <w:rsid w:val="00E44EEB"/>
    <w:rsid w:val="00E67C39"/>
    <w:rsid w:val="00E8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E8906"/>
  <w15:chartTrackingRefBased/>
  <w15:docId w15:val="{820BC93E-F2B8-48E9-86A3-7332A200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9AC"/>
    <w:rPr>
      <w:rFonts w:ascii="Century" w:eastAsia="ＭＳ 明朝" w:hAnsi="Century" w:cs="Times New Roman"/>
      <w:szCs w:val="24"/>
    </w:rPr>
  </w:style>
  <w:style w:type="paragraph" w:styleId="1">
    <w:name w:val="heading 1"/>
    <w:basedOn w:val="a"/>
    <w:next w:val="a"/>
    <w:link w:val="10"/>
    <w:uiPriority w:val="9"/>
    <w:qFormat/>
    <w:rsid w:val="00872CFA"/>
    <w:pPr>
      <w:keepNext/>
      <w:keepLines/>
      <w:widowControl w:val="0"/>
      <w:spacing w:before="280" w:after="80"/>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2CFA"/>
    <w:pPr>
      <w:keepNext/>
      <w:keepLines/>
      <w:widowControl w:val="0"/>
      <w:spacing w:before="160" w:after="80"/>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2CFA"/>
    <w:pPr>
      <w:keepNext/>
      <w:keepLines/>
      <w:widowControl w:val="0"/>
      <w:spacing w:before="160" w:after="80"/>
      <w:jc w:val="both"/>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2CFA"/>
    <w:pPr>
      <w:keepNext/>
      <w:keepLines/>
      <w:widowControl w:val="0"/>
      <w:spacing w:before="80" w:after="40"/>
      <w:jc w:val="both"/>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872CFA"/>
    <w:pPr>
      <w:keepNext/>
      <w:keepLines/>
      <w:widowControl w:val="0"/>
      <w:spacing w:before="80" w:after="40"/>
      <w:ind w:leftChars="100" w:left="100"/>
      <w:jc w:val="both"/>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872CFA"/>
    <w:pPr>
      <w:keepNext/>
      <w:keepLines/>
      <w:widowControl w:val="0"/>
      <w:spacing w:before="80" w:after="40"/>
      <w:ind w:leftChars="200" w:left="200"/>
      <w:jc w:val="both"/>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872CFA"/>
    <w:pPr>
      <w:keepNext/>
      <w:keepLines/>
      <w:widowControl w:val="0"/>
      <w:spacing w:before="80" w:after="40"/>
      <w:ind w:leftChars="300" w:left="300"/>
      <w:jc w:val="both"/>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872CFA"/>
    <w:pPr>
      <w:keepNext/>
      <w:keepLines/>
      <w:widowControl w:val="0"/>
      <w:spacing w:before="80" w:after="40"/>
      <w:ind w:leftChars="400" w:left="400"/>
      <w:jc w:val="both"/>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872CFA"/>
    <w:pPr>
      <w:keepNext/>
      <w:keepLines/>
      <w:widowControl w:val="0"/>
      <w:spacing w:before="80" w:after="40"/>
      <w:ind w:leftChars="500" w:left="500"/>
      <w:jc w:val="both"/>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C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2C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2C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2C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2C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2C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2C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2C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2C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2CF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2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CFA"/>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2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CFA"/>
    <w:pPr>
      <w:widowControl w:val="0"/>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872CFA"/>
    <w:rPr>
      <w:i/>
      <w:iCs/>
      <w:color w:val="404040" w:themeColor="text1" w:themeTint="BF"/>
    </w:rPr>
  </w:style>
  <w:style w:type="paragraph" w:styleId="a9">
    <w:name w:val="List Paragraph"/>
    <w:basedOn w:val="a"/>
    <w:uiPriority w:val="34"/>
    <w:qFormat/>
    <w:rsid w:val="00872CFA"/>
    <w:pPr>
      <w:widowControl w:val="0"/>
      <w:ind w:left="720"/>
      <w:contextualSpacing/>
      <w:jc w:val="both"/>
    </w:pPr>
    <w:rPr>
      <w:rFonts w:asciiTheme="minorHAnsi" w:eastAsiaTheme="minorEastAsia" w:hAnsiTheme="minorHAnsi" w:cstheme="minorBidi"/>
      <w:szCs w:val="22"/>
    </w:rPr>
  </w:style>
  <w:style w:type="character" w:styleId="21">
    <w:name w:val="Intense Emphasis"/>
    <w:basedOn w:val="a0"/>
    <w:uiPriority w:val="21"/>
    <w:qFormat/>
    <w:rsid w:val="00872CFA"/>
    <w:rPr>
      <w:i/>
      <w:iCs/>
      <w:color w:val="0F4761" w:themeColor="accent1" w:themeShade="BF"/>
    </w:rPr>
  </w:style>
  <w:style w:type="paragraph" w:styleId="22">
    <w:name w:val="Intense Quote"/>
    <w:basedOn w:val="a"/>
    <w:next w:val="a"/>
    <w:link w:val="23"/>
    <w:uiPriority w:val="30"/>
    <w:qFormat/>
    <w:rsid w:val="00872CF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872CFA"/>
    <w:rPr>
      <w:i/>
      <w:iCs/>
      <w:color w:val="0F4761" w:themeColor="accent1" w:themeShade="BF"/>
    </w:rPr>
  </w:style>
  <w:style w:type="character" w:styleId="24">
    <w:name w:val="Intense Reference"/>
    <w:basedOn w:val="a0"/>
    <w:uiPriority w:val="32"/>
    <w:qFormat/>
    <w:rsid w:val="00872CFA"/>
    <w:rPr>
      <w:b/>
      <w:bCs/>
      <w:smallCaps/>
      <w:color w:val="0F4761" w:themeColor="accent1" w:themeShade="BF"/>
      <w:spacing w:val="5"/>
    </w:rPr>
  </w:style>
  <w:style w:type="paragraph" w:styleId="Web">
    <w:name w:val="Normal (Web)"/>
    <w:basedOn w:val="a"/>
    <w:uiPriority w:val="99"/>
    <w:semiHidden/>
    <w:unhideWhenUsed/>
    <w:rsid w:val="00C129AC"/>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798179">
      <w:bodyDiv w:val="1"/>
      <w:marLeft w:val="0"/>
      <w:marRight w:val="0"/>
      <w:marTop w:val="0"/>
      <w:marBottom w:val="0"/>
      <w:divBdr>
        <w:top w:val="none" w:sz="0" w:space="0" w:color="auto"/>
        <w:left w:val="none" w:sz="0" w:space="0" w:color="auto"/>
        <w:bottom w:val="none" w:sz="0" w:space="0" w:color="auto"/>
        <w:right w:val="none" w:sz="0" w:space="0" w:color="auto"/>
      </w:divBdr>
    </w:div>
    <w:div w:id="9768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和也</dc:creator>
  <cp:keywords/>
  <dc:description/>
  <cp:lastModifiedBy>user</cp:lastModifiedBy>
  <cp:revision>14</cp:revision>
  <cp:lastPrinted>2025-06-25T23:49:00Z</cp:lastPrinted>
  <dcterms:created xsi:type="dcterms:W3CDTF">2025-06-19T02:21:00Z</dcterms:created>
  <dcterms:modified xsi:type="dcterms:W3CDTF">2025-06-25T23:59:00Z</dcterms:modified>
</cp:coreProperties>
</file>